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4C13C865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2DFBA26F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29934AB3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2A58EB8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C64C86" w14:paraId="7460EC93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64C86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64C86" w14:paraId="4560CB66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C64C86" w14:paraId="2D67D59B" w14:textId="6983930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4C86" w:rsidR="006B7F36">
            <w:rPr>
              <w:rStyle w:val="eSPISCCParagraphDefaultFont"/>
            </w:rPr>
            <w:t>Kapucinski trg 5</w:t>
          </w:r>
        </w:sdtContent>
      </w:sdt>
      <w:r w:rsidRPr="006C43C5" w:rsidR="00AE649C">
        <w:t xml:space="preserve"> </w:t>
      </w:r>
    </w:p>
    <w:p w:rsidR="001A12B4" w:rsidP="001A12B4" w:rsidRDefault="00C64C86" w14:paraId="037A7514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4C86" w:rsidR="006B7F36">
            <w:rPr>
              <w:rStyle w:val="eSPISCCParagraphDefaultFont"/>
            </w:rPr>
            <w:t>42000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4C86" w:rsidR="006B7F36">
            <w:rPr>
              <w:rStyle w:val="eSPISCCParagraphDefaultFont"/>
            </w:rPr>
            <w:t>Varaždin</w:t>
          </w:r>
        </w:sdtContent>
      </w:sdt>
      <w:r w:rsidRPr="006C43C5" w:rsidR="00AE649C">
        <w:t xml:space="preserve"> </w:t>
      </w:r>
    </w:p>
    <w:p w:rsidRPr="001A12B4" w:rsidR="001A12B4" w:rsidP="001A12B4" w:rsidRDefault="00EA1C6D" w14:paraId="308B2BD2" w14:textId="77777777">
      <w:pPr>
        <w:pStyle w:val="SudSjedite"/>
      </w:pPr>
      <w:r w:rsidRPr="006C43C5">
        <w:tab/>
      </w:r>
    </w:p>
    <w:p w:rsidRPr="001A12B4" w:rsidR="001A12B4" w:rsidP="001A12B4" w:rsidRDefault="001A12B4" w14:paraId="661CE523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Pp Ikp-1343/2024-10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64C86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01300E48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C64C86" w:rsidP="001A12B4" w:rsidRDefault="00C64C86" w14:paraId="599848BC" w14:textId="77777777">
      <w:pPr>
        <w:keepNext/>
        <w:spacing w:after="0"/>
        <w:jc w:val="center"/>
      </w:pPr>
    </w:p>
    <w:p w:rsidR="00CE79FB" w:rsidP="00CE79FB" w:rsidRDefault="00CE79FB" w14:paraId="4B15B679" w14:textId="7351A2C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CE79FB" w:rsidR="00C64C86" w:rsidP="00CE79FB" w:rsidRDefault="00C64C86" w14:paraId="1DDE8EC0" w14:textId="77777777">
      <w:pPr>
        <w:spacing w:after="0"/>
        <w:jc w:val="center"/>
        <w:rPr>
          <w:rFonts w:eastAsia="Calibri" w:cs="Times New Roman"/>
          <w:bCs/>
          <w:spacing w:val="60"/>
        </w:rPr>
      </w:pPr>
    </w:p>
    <w:p w:rsidRPr="001A12B4" w:rsidR="001A12B4" w:rsidP="001A12B4" w:rsidRDefault="001A12B4" w14:paraId="1B0610EB" w14:textId="77777777">
      <w:pPr>
        <w:keepNext/>
        <w:spacing w:after="0"/>
        <w:jc w:val="center"/>
      </w:pPr>
    </w:p>
    <w:p w:rsidR="006B7F36" w:rsidP="006B7F36" w:rsidRDefault="00C64C86" w14:paraId="4E294E80" w14:textId="47A5BBE8">
      <w:pPr>
        <w:ind w:firstLine="708"/>
        <w:jc w:val="both"/>
        <w:rPr>
          <w:rFonts w:eastAsia="Times New Roman" w:cs="Times New Roman"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Općinski sud u Varaždinu,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Miri Jalševcu</w:t>
          </w:r>
        </w:sdtContent>
      </w:sdt>
      <w:r w:rsidR="006B7F36">
        <w:rPr>
          <w:rStyle w:val="PozadinaSvijetloZelena"/>
        </w:rPr>
        <w:t>,</w:t>
      </w:r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izvršenja </w:t>
      </w:r>
      <w:proofErr w:type="spellStart"/>
      <w:r w:rsidRPr="00DB5560" w:rsidR="00BB30F6">
        <w:rPr>
          <w:rFonts w:eastAsia="Times New Roman" w:cs="Times New Roman"/>
        </w:rPr>
        <w:t>prekršajnopravne</w:t>
      </w:r>
      <w:proofErr w:type="spellEnd"/>
      <w:r w:rsidRPr="00DB5560" w:rsidR="00BB30F6">
        <w:rPr>
          <w:rFonts w:eastAsia="Times New Roman" w:cs="Times New Roman"/>
        </w:rPr>
        <w:t xml:space="preserve">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Kristijanu Sačiću, OIB 33762984434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 xml:space="preserve">članka 3. stavka 1. 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5043889"/>
          <w:lock w:val="sdtLocked"/>
          <w:placeholder>
            <w:docPart w:val="F711AA63E90D4862BE1F28133CDBBA61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Zakona o suzbijanju zlouporabe droga</w:t>
          </w:r>
        </w:sdtContent>
      </w:sdt>
      <w:r w:rsidRPr="00CE79FB" w:rsidR="00CE79FB">
        <w:rPr>
          <w:rFonts w:eastAsia="Calibri" w:cs="Times New Roman"/>
        </w:rPr>
        <w:t>,</w:t>
      </w:r>
      <w:bookmarkStart w:name="_Hlk156377820" w:id="0"/>
      <w:r w:rsidRPr="006B7F36" w:rsidR="006B7F36">
        <w:rPr>
          <w:rFonts w:cs="Arial"/>
          <w:bCs/>
        </w:rPr>
        <w:t xml:space="preserve"> </w:t>
      </w:r>
      <w:r w:rsidR="006B7F36">
        <w:rPr>
          <w:rFonts w:cs="Arial"/>
          <w:bCs/>
        </w:rPr>
        <w:t>(</w:t>
      </w:r>
      <w:r w:rsidR="006B7F36">
        <w:rPr>
          <w:rFonts w:cs="Arial"/>
          <w:bCs/>
        </w:rPr>
        <w:t>Narodne novine broj: 107/01, 87/02, 163/03, 141/04, 40/07, 149/09, 84/11, 80/13, 39/19)</w:t>
      </w:r>
      <w:bookmarkEnd w:id="0"/>
      <w:r w:rsidR="006B7F36">
        <w:rPr>
          <w:rFonts w:cs="Arial"/>
          <w:bCs/>
        </w:rPr>
        <w:t>,</w:t>
      </w:r>
      <w:r w:rsidR="001C3C78">
        <w:rPr>
          <w:rFonts w:eastAsia="Times New Roman" w:cs="Times New Roman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22. travnja 2026.</w:t>
          </w:r>
        </w:sdtContent>
      </w:sdt>
    </w:p>
    <w:p w:rsidRPr="00CE79FB" w:rsidR="00197C02" w:rsidP="00C64C86" w:rsidRDefault="00CE79FB" w14:paraId="64E73180" w14:textId="3FF8FF77">
      <w:pPr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="00C41616" w:rsidP="006B7F36" w:rsidRDefault="00A76642" w14:paraId="1462E920" w14:textId="3DEDB2F0">
      <w:pPr>
        <w:ind w:firstLine="708"/>
        <w:jc w:val="both"/>
        <w:rPr>
          <w:rFonts w:cs="Times New Roman"/>
          <w:color w:val="4F81BD" w:themeColor="accent1"/>
        </w:rPr>
      </w:pPr>
      <w:r w:rsidRPr="00A76642">
        <w:rPr>
          <w:rFonts w:eastAsia="Calibri" w:cs="Times New Roman"/>
        </w:rPr>
        <w:t xml:space="preserve">Na temelju članka </w:t>
      </w:r>
      <w:r w:rsidR="00B5595A">
        <w:rPr>
          <w:rFonts w:eastAsia="Calibri" w:cs="Times New Roman"/>
        </w:rPr>
        <w:t>152</w:t>
      </w:r>
      <w:r w:rsidRPr="00A76642">
        <w:rPr>
          <w:rFonts w:eastAsia="Calibri" w:cs="Times New Roman"/>
        </w:rPr>
        <w:t xml:space="preserve">. stavka </w:t>
      </w:r>
      <w:r w:rsidR="00B5595A">
        <w:rPr>
          <w:rFonts w:eastAsia="Calibri" w:cs="Times New Roman"/>
        </w:rPr>
        <w:t>9</w:t>
      </w:r>
      <w:r w:rsidRPr="00A76642">
        <w:rPr>
          <w:rFonts w:eastAsia="Calibri" w:cs="Times New Roman"/>
        </w:rPr>
        <w:t>. Prekršajnog zakona</w:t>
      </w:r>
      <w:r w:rsidRPr="00CE79FB" w:rsidR="00CE79FB">
        <w:rPr>
          <w:rFonts w:eastAsia="Calibri" w:cs="Times New Roman"/>
        </w:rPr>
        <w:t xml:space="preserve"> ("Narodne novine" broj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502322440"/>
          <w:lock w:val="sdtLocked"/>
          <w:placeholder>
            <w:docPart w:val="A3F9F5F1EF8B482E854932EB172809DB"/>
          </w:placeholder>
          <w:dataBinding w:xpath="/icms/DomainObject.NarodneNovineList/derivirana_varijabla[@naziv='DomainObject.NarodneNovineList_1']/item" w:storeItemID="{100293BC-3C9C-4740-99C7-73F5E9006100}"/>
          <w:comboBox w:lastValue=" 107/07">
            <w:listItem w:displayText=" 107/07" w:value=" 107/07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 xml:space="preserve"> 107/07</w:t>
          </w:r>
        </w:sdtContent>
      </w:sdt>
      <w:r w:rsidR="006B7F36">
        <w:rPr>
          <w:rStyle w:val="PozadinaSvijetloZelena"/>
        </w:rPr>
        <w:t>,</w:t>
      </w:r>
      <w:r w:rsidR="00344B0D">
        <w:rPr>
          <w:rFonts w:eastAsia="Calibri" w:cs="Times New Roman"/>
        </w:rPr>
        <w:t xml:space="preserve"> </w:t>
      </w:r>
      <w:bookmarkStart w:name="_Hlk152837758" w:id="1"/>
      <w:r w:rsidR="006B7F36">
        <w:rPr>
          <w:rFonts w:cs="Arial"/>
          <w:bCs/>
        </w:rPr>
        <w:t xml:space="preserve">39/13, 157/13, 110/15, </w:t>
      </w:r>
      <w:bookmarkStart w:name="_Hlk152848408" w:id="2"/>
      <w:r w:rsidR="006B7F36">
        <w:rPr>
          <w:rFonts w:cs="Arial"/>
          <w:bCs/>
        </w:rPr>
        <w:t>70/17, 118/18, 114/22</w:t>
      </w:r>
      <w:bookmarkEnd w:id="2"/>
      <w:r w:rsidR="006B7F36">
        <w:rPr>
          <w:rFonts w:cs="Arial"/>
          <w:bCs/>
        </w:rPr>
        <w:t>)</w:t>
      </w:r>
      <w:bookmarkEnd w:id="1"/>
      <w:r w:rsidR="00C41616">
        <w:rPr>
          <w:rFonts w:eastAsia="Calibri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obustavlja </w:t>
      </w:r>
      <w:r w:rsidRPr="003B4689" w:rsidR="00BB30F6">
        <w:rPr>
          <w:rFonts w:eastAsia="Times New Roman" w:cs="Times New Roman"/>
        </w:rPr>
        <w:t xml:space="preserve">se postupak izvršenja </w:t>
      </w:r>
      <w:r w:rsidRPr="008822E5" w:rsidR="00B5595A">
        <w:rPr>
          <w:rFonts w:eastAsia="Times New Roman" w:cs="Times New Roman"/>
        </w:rPr>
        <w:t>novčane kazne</w:t>
      </w:r>
      <w:r w:rsidR="006B7F36">
        <w:rPr>
          <w:rFonts w:eastAsia="Times New Roman" w:cs="Times New Roman"/>
        </w:rPr>
        <w:t xml:space="preserve"> i troškova postupka</w:t>
      </w:r>
      <w:r w:rsidRPr="008822E5" w:rsidR="00B5595A">
        <w:rPr>
          <w:rFonts w:eastAsia="Times New Roman" w:cs="Times New Roman"/>
        </w:rPr>
        <w:t xml:space="preserve"> izrečen</w:t>
      </w:r>
      <w:r w:rsidR="006B7F36">
        <w:rPr>
          <w:rFonts w:eastAsia="Times New Roman" w:cs="Times New Roman"/>
        </w:rPr>
        <w:t>ih</w:t>
      </w:r>
      <w:r w:rsidRPr="008822E5" w:rsidR="00B5595A">
        <w:rPr>
          <w:rFonts w:eastAsia="Times New Roman" w:cs="Times New Roman"/>
        </w:rPr>
        <w:t xml:space="preserve"> </w:t>
      </w:r>
      <w:r w:rsidRPr="008822E5" w:rsidR="00B5595A">
        <w:rPr>
          <w:rFonts w:cs="Times New Roman"/>
        </w:rPr>
        <w:t>osuđeniku</w:t>
      </w:r>
      <w:r w:rsidR="00BB30F6">
        <w:rPr>
          <w:rFonts w:eastAsia="Times New Roman" w:cs="Times New Roman"/>
          <w:color w:val="4F81BD" w:themeColor="accent1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OIBDatRodenja_1"/>
          <w:id w:val="-770469065"/>
          <w:lock w:val="sdtLocked"/>
          <w:placeholder>
            <w:docPart w:val="44977EEEDB224341BF781F83F61D35C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Kristijanu Sačiću, OIB 33762984434, rođen 23. siječnja 1976.</w:t>
          </w:r>
        </w:sdtContent>
      </w:sdt>
      <w:r w:rsidRPr="00CE79FB" w:rsidR="00CE79FB">
        <w:rPr>
          <w:rFonts w:eastAsia="Calibri" w:cs="Times New Roman"/>
        </w:rPr>
        <w:t>, s prebivalištem u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ProtustrankaWithAdress_1"/>
          <w:id w:val="-1507210145"/>
          <w:lock w:val="sdtLocked"/>
          <w:placeholder>
            <w:docPart w:val="8CDA5DCC7EC74EA8AE58347A723D7F66"/>
          </w:placeholder>
          <w:dataBinding w:xpath="/icms/DomainObject.Predmet.ProtustrankaWithAdress/derivirana_varijabla[@naziv='DomainObject.Predmet.Protustranka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 xml:space="preserve"> Varaždinska 71, 42204 Jakopovec</w:t>
          </w:r>
        </w:sdtContent>
      </w:sdt>
      <w:r w:rsidR="00C41616">
        <w:rPr>
          <w:rFonts w:eastAsia="Calibri" w:cs="Times New Roman"/>
        </w:rPr>
        <w:t>,</w:t>
      </w:r>
      <w:r w:rsidR="00B5595A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16133246"/>
          <w:placeholder>
            <w:docPart w:val="86B89B77B936469EBD145A640828E653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 xml:space="preserve">članka 3. stavka 1. </w:t>
          </w:r>
        </w:sdtContent>
      </w:sdt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912691464"/>
          <w:lock w:val="sdtLocked"/>
          <w:placeholder>
            <w:docPart w:val="DAE17CB875BD4DFD8469C70D27E4253B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Zakona o suzbijanju zlouporabe droga</w:t>
          </w:r>
        </w:sdtContent>
      </w:sdt>
      <w:r w:rsidR="00344B0D">
        <w:rPr>
          <w:rFonts w:eastAsia="Calibri" w:cs="Times New Roman"/>
        </w:rPr>
        <w:t xml:space="preserve"> </w:t>
      </w:r>
      <w:r w:rsidR="006B7F36">
        <w:rPr>
          <w:rFonts w:eastAsia="Calibri" w:cs="Times New Roman"/>
        </w:rPr>
        <w:t>.</w:t>
      </w:r>
      <w:r w:rsidR="00B5595A">
        <w:rPr>
          <w:rFonts w:eastAsia="Calibri" w:cs="Times New Roman"/>
        </w:rPr>
        <w:t xml:space="preserve"> </w:t>
      </w:r>
    </w:p>
    <w:p w:rsidR="00561534" w:rsidP="00561534" w:rsidRDefault="00561534" w14:paraId="66757C51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42F13D4" w14:textId="77777777">
      <w:pPr>
        <w:spacing w:after="0" w:line="276" w:lineRule="auto"/>
        <w:jc w:val="center"/>
        <w:rPr>
          <w:rFonts w:eastAsia="Calibri" w:cs="Times New Roman"/>
        </w:rPr>
      </w:pPr>
    </w:p>
    <w:p w:rsidRPr="00DB5560" w:rsidR="00BB30F6" w:rsidP="00BB30F6" w:rsidRDefault="006128CA" w14:paraId="5D189523" w14:textId="414D1D89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Pr="003B4689" w:rsidR="00BB30F6">
        <w:rPr>
          <w:rFonts w:eastAsia="Times New Roman" w:cs="Times New Roman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-1651664757"/>
          <w:lock w:val="sdtLocked"/>
          <w:placeholder>
            <w:docPart w:val="634F955D6F814860BFD2AF7BF44931F5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Općinskog suda u Varaždinu</w:t>
          </w:r>
        </w:sdtContent>
      </w:sdt>
      <w:r w:rsidRPr="003B4689" w:rsidR="00BB30F6">
        <w:rPr>
          <w:rFonts w:eastAsia="Times New Roman" w:cs="Times New Roman"/>
        </w:rPr>
        <w:t>,</w:t>
      </w:r>
      <w:r w:rsidR="006B7F3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-267621513"/>
          <w:lock w:val="sdtLocked"/>
          <w:placeholder>
            <w:docPart w:val="94AC0E6078BC4ED4B0733920814D7CC3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 xml:space="preserve">Pp-1290/2024-3 </w:t>
          </w:r>
          <w:r w:rsidRPr="00C64C86" w:rsidR="00C64C86">
            <w:rPr>
              <w:rStyle w:val="eSPISCCParagraphDefaultFont"/>
              <w:rFonts w:eastAsiaTheme="minorHAnsi"/>
            </w:rPr>
            <w:t>o</w:t>
          </w:r>
          <w:r w:rsidRPr="00C64C86" w:rsidR="006B7F36">
            <w:rPr>
              <w:rStyle w:val="eSPISCCParagraphDefaultFont"/>
              <w:rFonts w:eastAsiaTheme="minorHAnsi"/>
            </w:rPr>
            <w:t>d 5.</w:t>
          </w:r>
          <w:r w:rsidRPr="00C64C86" w:rsidR="00C64C86">
            <w:rPr>
              <w:rStyle w:val="eSPISCCParagraphDefaultFont"/>
              <w:rFonts w:eastAsiaTheme="minorHAnsi"/>
            </w:rPr>
            <w:t xml:space="preserve"> srpnja </w:t>
          </w:r>
          <w:r w:rsidRPr="00C64C86" w:rsidR="006B7F36">
            <w:rPr>
              <w:rStyle w:val="eSPISCCParagraphDefaultFont"/>
              <w:rFonts w:eastAsiaTheme="minorHAnsi"/>
            </w:rPr>
            <w:t>2024.</w:t>
          </w:r>
        </w:sdtContent>
      </w:sdt>
      <w:r w:rsidRPr="00DB5560" w:rsidR="00BB30F6">
        <w:rPr>
          <w:rFonts w:eastAsia="Times New Roman" w:cs="Times New Roman"/>
        </w:rPr>
        <w:t xml:space="preserve"> 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Kristijan</w:t>
          </w:r>
          <w:r w:rsidRPr="00C64C86" w:rsidR="00C64C86">
            <w:rPr>
              <w:rStyle w:val="eSPISCCParagraphDefaultFont"/>
              <w:rFonts w:eastAsiaTheme="minorHAnsi"/>
            </w:rPr>
            <w:t>u</w:t>
          </w:r>
          <w:r w:rsidRPr="00C64C86" w:rsidR="006B7F36">
            <w:rPr>
              <w:rStyle w:val="eSPISCCParagraphDefaultFont"/>
              <w:rFonts w:eastAsiaTheme="minorHAnsi"/>
            </w:rPr>
            <w:t xml:space="preserve"> Sačić</w:t>
          </w:r>
          <w:r w:rsidRPr="00C64C86" w:rsidR="00C64C86">
            <w:rPr>
              <w:rStyle w:val="eSPISCCParagraphDefaultFont"/>
              <w:rFonts w:eastAsiaTheme="minorHAnsi"/>
            </w:rPr>
            <w:t>u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4C86" w:rsidR="00C64C86">
            <w:rPr>
              <w:rStyle w:val="eSPISCCParagraphDefaultFont"/>
              <w:rFonts w:eastAsiaTheme="minorHAnsi"/>
            </w:rPr>
            <w:t>500,00</w:t>
          </w:r>
        </w:sdtContent>
      </w:sdt>
      <w:r w:rsidR="00BB30F6">
        <w:rPr>
          <w:rFonts w:cs="Times New Roman"/>
        </w:rPr>
        <w:t xml:space="preserve"> </w:t>
      </w:r>
      <w:r w:rsidRPr="00DB5560" w:rsidR="00BB30F6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kazne slovima"/>
          <w:tag w:val="UserObject.Tekst75_1"/>
          <w:id w:val="2112242729"/>
          <w:placeholder>
            <w:docPart w:val="0E23C069D0F040ECA7DD5C20EDA27865"/>
          </w:placeholder>
          <w:dataBinding w:xpath="/icms/UserObject.Tekst75/derivirana_varijabla[@naziv='UserObject.Tekst75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4C86" w:rsidR="00C64C86">
            <w:rPr>
              <w:rStyle w:val="eSPISCCParagraphDefaultFont"/>
              <w:rFonts w:eastAsiaTheme="minorHAnsi"/>
            </w:rPr>
            <w:t>eura</w:t>
          </w:r>
        </w:sdtContent>
      </w:sdt>
      <w:r w:rsidR="00BB30F6">
        <w:rPr>
          <w:rFonts w:cs="Times New Roman"/>
        </w:rPr>
        <w:t xml:space="preserve"> </w:t>
      </w:r>
      <w:r w:rsidR="00C64C86">
        <w:rPr>
          <w:rFonts w:cs="Times New Roman"/>
        </w:rPr>
        <w:t>i troškovi postupka u iznosu od 20,00 eura</w:t>
      </w:r>
      <w:r w:rsidR="00B5595A">
        <w:rPr>
          <w:rFonts w:eastAsia="Times New Roman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-2006963132"/>
          <w:placeholder>
            <w:docPart w:val="CCD2329A7E9743DFA496651758D5DA9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 xml:space="preserve">članka 3. stavka 1. </w:t>
          </w:r>
        </w:sdtContent>
      </w:sdt>
      <w:r w:rsidR="00B5595A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34761139"/>
          <w:lock w:val="sdtLocked"/>
          <w:placeholder>
            <w:docPart w:val="30A99D45FA6940E9A5765BA1902DA3ED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Zakona o suzbijanju zlouporabe droga</w:t>
          </w:r>
        </w:sdtContent>
      </w:sdt>
      <w:r w:rsidR="00C64C86">
        <w:rPr>
          <w:rStyle w:val="PozadinaSvijetloZelena"/>
        </w:rPr>
        <w:t>.</w:t>
      </w:r>
      <w:r w:rsidR="00344B0D">
        <w:rPr>
          <w:rFonts w:eastAsia="Times New Roman" w:cs="Times New Roman"/>
        </w:rPr>
        <w:t xml:space="preserve"> </w:t>
      </w:r>
      <w:r w:rsidR="00B5595A">
        <w:rPr>
          <w:rFonts w:eastAsia="Times New Roman" w:cs="Times New Roman"/>
        </w:rPr>
        <w:t xml:space="preserve"> </w:t>
      </w:r>
    </w:p>
    <w:p w:rsidRPr="003B4689" w:rsidR="00B5595A" w:rsidP="00B5595A" w:rsidRDefault="006128CA" w14:paraId="131E59DA" w14:textId="0C823B00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</w:t>
      </w:r>
      <w:r w:rsidRPr="008822E5" w:rsidR="00B5595A">
        <w:rPr>
          <w:rFonts w:eastAsia="Times New Roman" w:cs="Times New Roman"/>
        </w:rPr>
        <w:t xml:space="preserve">U tijeku postupka izvršenja </w:t>
      </w:r>
      <w:r w:rsidRPr="003B4689" w:rsidR="00B5595A">
        <w:rPr>
          <w:rFonts w:eastAsia="Times New Roman" w:cs="Times New Roman"/>
        </w:rPr>
        <w:t xml:space="preserve">utvrđeno je da je osuđenik umro </w:t>
      </w:r>
      <w:sdt>
        <w:sdtPr>
          <w:rPr>
            <w:rStyle w:val="eSPISCCParagraphDefaultFont"/>
            <w:rFonts w:eastAsiaTheme="minorHAnsi"/>
          </w:rPr>
          <w:alias w:val="datum smrti"/>
          <w:tag w:val="Plain Text"/>
          <w:id w:val="-1405910166"/>
          <w:lock w:val="sdtLocked"/>
          <w:placeholder>
            <w:docPart w:val="9795567AF484472E86009D216EC35728"/>
          </w:placeholder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C64C86">
            <w:rPr>
              <w:rStyle w:val="eSPISCCParagraphDefaultFont"/>
              <w:rFonts w:eastAsiaTheme="minorHAnsi"/>
            </w:rPr>
            <w:t>3. travnja 2026.</w:t>
          </w:r>
        </w:sdtContent>
      </w:sdt>
      <w:r w:rsidRPr="003B4689" w:rsidR="00B5595A">
        <w:rPr>
          <w:rFonts w:eastAsia="Times New Roman" w:cs="Times New Roman"/>
        </w:rPr>
        <w:t>.</w:t>
      </w:r>
    </w:p>
    <w:p w:rsidRPr="003B4689" w:rsidR="00B5595A" w:rsidP="00B5595A" w:rsidRDefault="006128CA" w14:paraId="0E69B686" w14:textId="77777777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B5595A">
        <w:rPr>
          <w:rFonts w:eastAsia="Times New Roman" w:cs="Times New Roman"/>
        </w:rPr>
        <w:t xml:space="preserve">Odredbom članka 152. stavka 9. Prekršajnog zakona  propisano je da se će se nakon smrti osuđenika postupak izvršenja </w:t>
      </w:r>
      <w:proofErr w:type="spellStart"/>
      <w:r w:rsidRPr="003B4689" w:rsidR="00B5595A">
        <w:rPr>
          <w:rFonts w:eastAsia="Times New Roman" w:cs="Times New Roman"/>
        </w:rPr>
        <w:t>prekršajnopravnih</w:t>
      </w:r>
      <w:proofErr w:type="spellEnd"/>
      <w:r w:rsidRPr="003B4689" w:rsidR="00B5595A">
        <w:rPr>
          <w:rFonts w:eastAsia="Times New Roman" w:cs="Times New Roman"/>
        </w:rPr>
        <w:t xml:space="preserve"> sankcija obustaviti, stoga je riješeno kao u izreci rješenja.</w:t>
      </w:r>
    </w:p>
    <w:p w:rsidRPr="001A12B4" w:rsidR="001A12B4" w:rsidP="001A12B4" w:rsidRDefault="001A12B4" w14:paraId="534A2A4A" w14:textId="5AA15945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C64C86">
            <w:rPr>
              <w:rStyle w:val="eSPISCCParagraphDefaultFont"/>
              <w:rFonts w:eastAsiaTheme="minorHAnsi"/>
            </w:rPr>
            <w:t>Varaždinu</w:t>
          </w:r>
        </w:sdtContent>
      </w:sdt>
      <w:r w:rsidRPr="001A12B4">
        <w:rPr>
          <w:rFonts w:eastAsia="Times New Roman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22.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2"/>
        <w:gridCol w:w="3073"/>
        <w:gridCol w:w="3142"/>
      </w:tblGrid>
      <w:tr w:rsidRPr="00B40829" w:rsidR="00B40829" w:rsidTr="00876430" w14:paraId="23F5AEA8" w14:textId="77777777">
        <w:tc>
          <w:tcPr>
            <w:tcW w:w="3284" w:type="dxa"/>
          </w:tcPr>
          <w:p w:rsidRPr="00B40829" w:rsidR="00B40829" w:rsidP="00B40829" w:rsidRDefault="00B40829" w14:paraId="5F45496C" w14:textId="38262E6C">
            <w:pPr>
              <w:spacing w:after="0"/>
              <w:jc w:val="center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01EADB3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33FA4A0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538E4036" w14:textId="77777777">
        <w:tc>
          <w:tcPr>
            <w:tcW w:w="3284" w:type="dxa"/>
          </w:tcPr>
          <w:p w:rsidRPr="00B40829" w:rsidR="00B40829" w:rsidP="00C64C86" w:rsidRDefault="00B40829" w14:paraId="233A1DED" w14:textId="0175396F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079ADE19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C64C86" w14:paraId="5B47261E" w14:textId="3FB8C9BD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64C86" w:rsidR="006B7F36">
                  <w:rPr>
                    <w:rStyle w:val="eSPISCCParagraphDefaultFont"/>
                    <w:rFonts w:eastAsiaTheme="minorHAnsi"/>
                  </w:rPr>
                  <w:t>Miro Jalševec</w:t>
                </w:r>
                <w:r w:rsidRPr="00C64C86">
                  <w:rPr>
                    <w:rStyle w:val="eSPISCCParagraphDefaultFont"/>
                    <w:rFonts w:eastAsiaTheme="minorHAnsi"/>
                  </w:rPr>
                  <w:t xml:space="preserve">, v. r. </w:t>
                </w:r>
              </w:sdtContent>
            </w:sdt>
          </w:p>
        </w:tc>
      </w:tr>
    </w:tbl>
    <w:p w:rsidR="00B40829" w:rsidP="00B40829" w:rsidRDefault="00B40829" w14:paraId="1342465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1592A3C" w14:textId="77777777">
      <w:pPr>
        <w:spacing w:after="0" w:line="276" w:lineRule="auto"/>
        <w:jc w:val="both"/>
        <w:rPr>
          <w:rFonts w:eastAsia="Calibri" w:cs="Times New Roman"/>
        </w:rPr>
      </w:pPr>
    </w:p>
    <w:p w:rsidRPr="003B4689" w:rsidR="00B5595A" w:rsidP="00B5595A" w:rsidRDefault="00B5595A" w14:paraId="44B60375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Uputa o pravnom lijeku:</w:t>
      </w:r>
    </w:p>
    <w:p w:rsidR="00B5595A" w:rsidP="00C64C86" w:rsidRDefault="00B5595A" w14:paraId="15AF7A2C" w14:textId="0AEE4ECC">
      <w:pPr>
        <w:ind w:firstLine="709"/>
        <w:jc w:val="both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0F49A8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84285646"/>
          <w:placeholder>
            <w:docPart w:val="A74CD25B0E1D4C6F84C50CE734FC9813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Općinski sud u Varaždinu,</w:t>
          </w:r>
        </w:sdtContent>
      </w:sdt>
      <w:r w:rsidR="000F49A8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 i adresa"/>
          <w:tag w:val="DomainObject.Predmet.Sud.Adresa.UlicaIKBR_1"/>
          <w:id w:val="-869531994"/>
          <w:lock w:val="sdtLocked"/>
          <w:placeholder>
            <w:docPart w:val="999FDDB42B5C41F288455949279F4375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4C86" w:rsidR="006B7F36">
            <w:rPr>
              <w:rStyle w:val="eSPISCCParagraphDefaultFont"/>
              <w:rFonts w:eastAsiaTheme="minorHAnsi"/>
            </w:rPr>
            <w:t>Kapucinski trg 5</w:t>
          </w:r>
        </w:sdtContent>
      </w:sdt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="00C64C86" w:rsidP="00C64C86" w:rsidRDefault="00C64C86" w14:paraId="40EB5D67" w14:textId="206AFF01">
      <w:pPr>
        <w:ind w:firstLine="709"/>
        <w:jc w:val="both"/>
        <w:rPr>
          <w:rFonts w:eastAsia="Times New Roman" w:cs="Times New Roman"/>
        </w:rPr>
      </w:pPr>
    </w:p>
    <w:p w:rsidR="00B37A7D" w:rsidP="00B37A7D" w:rsidRDefault="00C64C86" w14:paraId="07EE9539" w14:textId="37BFB20C">
      <w:p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 Dostaviti</w:t>
      </w:r>
    </w:p>
    <w:p w:rsidR="00C64C86" w:rsidP="00C64C86" w:rsidRDefault="00C64C86" w14:paraId="501E4B67" w14:textId="77DDAA25">
      <w:pPr>
        <w:pStyle w:val="Odlomakpopisa"/>
        <w:numPr>
          <w:ilvl w:val="0"/>
          <w:numId w:val="49"/>
        </w:numPr>
        <w:spacing w:after="0" w:line="276" w:lineRule="auto"/>
        <w:contextualSpacing/>
        <w:rPr>
          <w:rFonts w:eastAsia="Calibri" w:cs="Times New Roman"/>
        </w:rPr>
      </w:pPr>
      <w:r>
        <w:rPr>
          <w:rFonts w:eastAsia="Calibri" w:cs="Times New Roman"/>
        </w:rPr>
        <w:t xml:space="preserve">Osuđeniku Kristijanu </w:t>
      </w:r>
      <w:proofErr w:type="spellStart"/>
      <w:r>
        <w:rPr>
          <w:rFonts w:eastAsia="Calibri" w:cs="Times New Roman"/>
        </w:rPr>
        <w:t>Sačiću</w:t>
      </w:r>
      <w:proofErr w:type="spellEnd"/>
      <w:r>
        <w:rPr>
          <w:rFonts w:eastAsia="Calibri" w:cs="Times New Roman"/>
        </w:rPr>
        <w:t xml:space="preserve"> – putem e-oglasne ploče suda </w:t>
      </w:r>
    </w:p>
    <w:p w:rsidRPr="00C64C86" w:rsidR="00C64C86" w:rsidP="00C64C86" w:rsidRDefault="00C64C86" w14:paraId="0DD55417" w14:textId="0D10A6B4">
      <w:pPr>
        <w:pStyle w:val="ListaeSPIS"/>
        <w:numPr>
          <w:ilvl w:val="0"/>
          <w:numId w:val="49"/>
        </w:numPr>
        <w:rPr>
          <w:rFonts w:eastAsia="Calibri"/>
        </w:rPr>
      </w:pPr>
      <w:r>
        <w:rPr>
          <w:rFonts w:eastAsia="Calibri"/>
        </w:rPr>
        <w:t>spis</w:t>
      </w:r>
    </w:p>
    <w:p w:rsidRPr="001A12B4" w:rsidR="001A12B4" w:rsidP="001A12B4" w:rsidRDefault="001A12B4" w14:paraId="66DF57C3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5DD8" w:rsidP="00537B78" w:rsidRDefault="00FB5DD8" w14:paraId="09A78696" w14:textId="77777777">
      <w:r>
        <w:separator/>
      </w:r>
    </w:p>
  </w:endnote>
  <w:endnote w:type="continuationSeparator" w:id="0">
    <w:p w:rsidR="00FB5DD8" w:rsidP="00537B78" w:rsidRDefault="00FB5DD8" w14:paraId="6A43401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0EDEEA3E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9A8">
          <w:t>2</w:t>
        </w:r>
        <w:r>
          <w:fldChar w:fldCharType="end"/>
        </w:r>
      </w:p>
    </w:sdtContent>
  </w:sdt>
  <w:p w:rsidR="006C43C5" w:rsidP="00C5238E" w:rsidRDefault="006C43C5" w14:paraId="18CD015A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5DD8" w:rsidP="00537B78" w:rsidRDefault="00FB5DD8" w14:paraId="035E348C" w14:textId="77777777">
      <w:r>
        <w:separator/>
      </w:r>
    </w:p>
  </w:footnote>
  <w:footnote w:type="continuationSeparator" w:id="0">
    <w:p w:rsidR="00FB5DD8" w:rsidP="00537B78" w:rsidRDefault="00FB5DD8" w14:paraId="753F6AF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5B075DC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64C86" w:rsidR="006B7F36">
          <w:rPr>
            <w:rStyle w:val="eSPISCCParagraphDefaultFont"/>
          </w:rPr>
          <w:t>Pp Ikp-1343/2024-10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6FC4697"/>
    <w:multiLevelType w:val="hybridMultilevel"/>
    <w:tmpl w:val="D32AA7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 w:numId="49">
    <w:abstractNumId w:val="3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0C93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0F49A8"/>
    <w:rsid w:val="00100E9B"/>
    <w:rsid w:val="00101BA5"/>
    <w:rsid w:val="00104558"/>
    <w:rsid w:val="0010469C"/>
    <w:rsid w:val="001048D4"/>
    <w:rsid w:val="001054FB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B0D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1140"/>
    <w:rsid w:val="00372AED"/>
    <w:rsid w:val="00375C9B"/>
    <w:rsid w:val="0037634A"/>
    <w:rsid w:val="003766B4"/>
    <w:rsid w:val="00376D69"/>
    <w:rsid w:val="00377747"/>
    <w:rsid w:val="00380A37"/>
    <w:rsid w:val="003811C5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8CA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B50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346A"/>
    <w:rsid w:val="00695A87"/>
    <w:rsid w:val="00695B25"/>
    <w:rsid w:val="00696729"/>
    <w:rsid w:val="00696B97"/>
    <w:rsid w:val="0069794C"/>
    <w:rsid w:val="006A0514"/>
    <w:rsid w:val="006A25B4"/>
    <w:rsid w:val="006A2E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B7F36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2ACE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401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0F4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5595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4F25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4C86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B7BF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65D91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B5DD8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2007357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A62ACE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A62ACE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A62ACE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331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7156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AB2F50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AB2F50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23C069D0F040ECA7DD5C20EDA27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EC77E2-DA62-4FC7-A2C1-F4205E143757}"/>
      </w:docPartPr>
      <w:docPartBody>
        <w:p w:rsidR="00AB2F50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6B89B77B936469EBD145A640828E65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443A34-B9D9-427A-99A0-DA3D12C5FBAA}"/>
      </w:docPartPr>
      <w:docPartBody>
        <w:p w:rsidR="00941E3F" w:rsidRDefault="00AB2F50">
          <w:r w:rsidRPr="00226C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CD2329A7E9743DFA496651758D5DA9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9B3763E-58F6-47B7-AABA-1CC45962B9FB}"/>
      </w:docPartPr>
      <w:docPartBody>
        <w:p w:rsidR="00941E3F" w:rsidRDefault="00AB2F50">
          <w:r w:rsidRPr="00226C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99FDDB42B5C41F288455949279F43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4B5843E-8196-478A-B77F-68FA67DD799B}"/>
      </w:docPartPr>
      <w:docPartBody>
        <w:p w:rsidR="00941E3F" w:rsidRDefault="00AB2F50">
          <w:r w:rsidRPr="00226C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CDA5DCC7EC74EA8AE58347A723D7F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48E6CD0-7211-4346-AF7F-CBC26D49D905}"/>
      </w:docPartPr>
      <w:docPartBody>
        <w:p w:rsidR="00E8751D" w:rsidRDefault="00941E3F">
          <w:r w:rsidRPr="00226C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74CD25B0E1D4C6F84C50CE734FC98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FA2518-3F42-4EB0-B9DF-41B164FE6E27}"/>
      </w:docPartPr>
      <w:docPartBody>
        <w:p w:rsidR="00E8751D" w:rsidRDefault="00941E3F">
          <w:r w:rsidRPr="00226C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34F955D6F814860BFD2AF7BF44931F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29BBCF8-9845-423C-AA79-30CA3FBC1CB6}"/>
      </w:docPartPr>
      <w:docPartBody>
        <w:p w:rsidR="00193BE8" w:rsidRDefault="00E8751D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4AC0E6078BC4ED4B0733920814D7CC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26B8B21-638A-40D9-9D7F-D641728247B9}"/>
      </w:docPartPr>
      <w:docPartBody>
        <w:p w:rsidR="00193BE8" w:rsidRDefault="00E8751D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795567AF484472E86009D216EC3572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C6D63E-2335-4131-9145-47C57E358905}"/>
      </w:docPartPr>
      <w:docPartBody>
        <w:p w:rsidR="00193BE8" w:rsidRDefault="00E8751D">
          <w:r w:rsidRPr="001F3678">
            <w:rPr>
              <w:rStyle w:val="Tekstrezerviranogmjesta"/>
            </w:rPr>
            <w:t>_______________</w:t>
          </w:r>
        </w:p>
      </w:docPartBody>
    </w:docPart>
    <w:docPart>
      <w:docPartPr>
        <w:name w:val="F711AA63E90D4862BE1F28133CDBBA6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81F719-C12B-4897-A980-4AAC1068806A}"/>
      </w:docPartPr>
      <w:docPartBody>
        <w:p w:rsidR="00035DA6" w:rsidRDefault="00193BE8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F9F5F1EF8B482E854932EB172809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5F47018-E9E2-47C3-A845-BF6B1C4C9BD0}"/>
      </w:docPartPr>
      <w:docPartBody>
        <w:p w:rsidR="00035DA6" w:rsidRDefault="00193BE8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4977EEEDB224341BF781F83F61D35C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7D3176E-ACF1-4058-A251-9CFC0906113F}"/>
      </w:docPartPr>
      <w:docPartBody>
        <w:p w:rsidR="00035DA6" w:rsidRDefault="00193BE8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AE17CB875BD4DFD8469C70D27E4253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76C7FED-518F-4CBB-82F9-AA764B02B272}"/>
      </w:docPartPr>
      <w:docPartBody>
        <w:p w:rsidR="00035DA6" w:rsidRDefault="00193BE8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A99D45FA6940E9A5765BA1902DA3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322BA81-5731-4B3D-8E93-DB7DA3E0D8A9}"/>
      </w:docPartPr>
      <w:docPartBody>
        <w:p w:rsidR="00035DA6" w:rsidRDefault="00193BE8">
          <w:r w:rsidRPr="00D1033D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35DA6"/>
    <w:rsid w:val="00193BE8"/>
    <w:rsid w:val="001B0766"/>
    <w:rsid w:val="002559F5"/>
    <w:rsid w:val="00445DEE"/>
    <w:rsid w:val="00553540"/>
    <w:rsid w:val="005C5899"/>
    <w:rsid w:val="00627279"/>
    <w:rsid w:val="007101C7"/>
    <w:rsid w:val="0087691E"/>
    <w:rsid w:val="0089652B"/>
    <w:rsid w:val="008C2EB3"/>
    <w:rsid w:val="00937323"/>
    <w:rsid w:val="00941E3F"/>
    <w:rsid w:val="009E647F"/>
    <w:rsid w:val="00A01DC1"/>
    <w:rsid w:val="00A854C8"/>
    <w:rsid w:val="00AB2F50"/>
    <w:rsid w:val="00B55BCF"/>
    <w:rsid w:val="00B715E5"/>
    <w:rsid w:val="00C63CA9"/>
    <w:rsid w:val="00CB4658"/>
    <w:rsid w:val="00D5459C"/>
    <w:rsid w:val="00D94CFA"/>
    <w:rsid w:val="00E228E6"/>
    <w:rsid w:val="00E8751D"/>
    <w:rsid w:val="00F0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93BE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travnja 2026.</izvorni_sadrzaj>
    <derivirana_varijabla naziv="DomainObject.DatumDonosenjaOdluke_1">22.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Ikp-1343/2024-10</izvorni_sadrzaj>
    <derivirana_varijabla naziv="DomainObject.Oznaka_1">Pp Ikp-1343/2024-10</derivirana_varijabla>
  </DomainObject.Oznaka>
  <DomainObject.DonositeljOdluke.Ime>
    <izvorni_sadrzaj>Miro</izvorni_sadrzaj>
    <derivirana_varijabla naziv="DomainObject.DonositeljOdluke.Ime_1">Miro</derivirana_varijabla>
  </DomainObject.DonositeljOdluke.Ime>
  <DomainObject.DonositeljOdluke.Prezime>
    <izvorni_sadrzaj>Jalševec</izvorni_sadrzaj>
    <derivirana_varijabla naziv="DomainObject.DonositeljOdluke.Prezime_1">Jalševec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1343</izvorni_sadrzaj>
    <derivirana_varijabla naziv="DomainObject.Predmet.Broj_1">1343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2024.</izvorni_sadrzaj>
    <derivirana_varijabla naziv="DomainObject.Predmet.DatumOsnivanja_1">8.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Ikp-1343/2024</izvorni_sadrzaj>
    <derivirana_varijabla naziv="DomainObject.Predmet.OznakaBroj_1">Pp Ikp-1343/2024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Sačić</izvorni_sadrzaj>
    <derivirana_varijabla naziv="DomainObject.Predmet.ProtustrankaFormated_1">  Kristijan Sačić</derivirana_varijabla>
  </DomainObject.Predmet.ProtustrankaFormated>
  <DomainObject.Predmet.ProtustrankaFormatedOIB>
    <izvorni_sadrzaj>  Kristijan Sačić, OIB 33762984434</izvorni_sadrzaj>
    <derivirana_varijabla naziv="DomainObject.Predmet.ProtustrankaFormatedOIB_1">Kristijanu Sačiću, OIB 33762984434</derivirana_varijabla>
  </DomainObject.Predmet.ProtustrankaFormatedOIB>
  <DomainObject.Predmet.ProtustrankaFormatedWithAdress>
    <izvorni_sadrzaj> Kristijan Sačić, Varaždinska 71, 42204 Jakopovec</izvorni_sadrzaj>
    <derivirana_varijabla naziv="DomainObject.Predmet.ProtustrankaFormatedWithAdress_1"> Kristijan Sačić, Varaždinska 71, 42204 Jakopovec</derivirana_varijabla>
  </DomainObject.Predmet.ProtustrankaFormatedWithAdress>
  <DomainObject.Predmet.ProtustrankaFormatedWithAdressOIB>
    <izvorni_sadrzaj> Kristijan Sačić, OIB 33762984434, Varaždinska 71, 42204 Jakopovec</izvorni_sadrzaj>
    <derivirana_varijabla naziv="DomainObject.Predmet.ProtustrankaFormatedWithAdressOIB_1"> Kristijan Sačić, OIB 33762984434, Varaždinska 71, 42204 Jakopovec</derivirana_varijabla>
  </DomainObject.Predmet.ProtustrankaFormatedWithAdressOIB>
  <DomainObject.Predmet.ProtustrankaWithAdress>
    <izvorni_sadrzaj>Kristijan Sačić Varaždinska 71, 42204 Jakopovec</izvorni_sadrzaj>
    <derivirana_varijabla naziv="DomainObject.Predmet.ProtustrankaWithAdress_1"> Varaždinska 71, 42204 Jakopovec</derivirana_varijabla>
  </DomainObject.Predmet.ProtustrankaWithAdress>
  <DomainObject.Predmet.ProtustrankaWithAdressOIB>
    <izvorni_sadrzaj>Kristijan Sačić, OIB 33762984434, Varaždinska 71, 42204 Jakopovec</izvorni_sadrzaj>
    <derivirana_varijabla naziv="DomainObject.Predmet.ProtustrankaWithAdressOIB_1">Kristijan Sačić, OIB 33762984434, Varaždinska 71, 42204 Jakopovec</derivirana_varijabla>
  </DomainObject.Predmet.ProtustrankaWithAdressOIB>
  <DomainObject.Predmet.ProtustrankaNazivFormated>
    <izvorni_sadrzaj>Kristijan Sačić</izvorni_sadrzaj>
    <derivirana_varijabla naziv="DomainObject.Predmet.ProtustrankaNazivFormated_1">Kristijanu Sačiću</derivirana_varijabla>
    <derivirana_varijabla naziv="Padez">Kristijan Sačić</derivirana_varijabla>
  </DomainObject.Predmet.ProtustrankaNazivFormated>
  <DomainObject.Predmet.ProtustrankaNazivFormatedOIB>
    <izvorni_sadrzaj>Kristijan Sačić, OIB 33762984434</izvorni_sadrzaj>
    <derivirana_varijabla naziv="DomainObject.Predmet.ProtustrankaNazivFormatedOIB_1">Kristijan Sačić, OIB 33762984434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Miro Jalševec 34.</izvorni_sadrzaj>
    <derivirana_varijabla naziv="DomainObject.Predmet.Referada.Naziv_1">Miro Jalševec 34.</derivirana_varijabla>
  </DomainObject.Predmet.Referada.Naziv>
  <DomainObject.Predmet.Referada.Oznaka>
    <izvorni_sadrzaj>34</izvorni_sadrzaj>
    <derivirana_varijabla naziv="DomainObject.Predmet.Referada.Oznaka_1">34</derivirana_varijabla>
  </DomainObject.Predmet.Referada.Oznaka>
  <DomainObject.Predmet.Referada.Prostorija.Naziv>
    <izvorni_sadrzaj>sudnica 27/P</izvorni_sadrzaj>
    <derivirana_varijabla naziv="DomainObject.Predmet.Referada.Prostorija.Naziv_1">sudnica 27/P</derivirana_varijabla>
  </DomainObject.Predmet.Referada.Prostorija.Naziv>
  <DomainObject.Predmet.Referada.Prostorija.Oznaka>
    <izvorni_sadrzaj>27 prizemlje</izvorni_sadrzaj>
    <derivirana_varijabla naziv="DomainObject.Predmet.Referada.Prostorija.Oznaka_1">27 prizemlje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Varaždinu,</derivirana_varijabla>
    <derivirana_varijabla naziv="DomainObject.Predmet.Referada.Sud.Naziv">Općinski sud u Varaždinu</derivirana_varijabla>
  </DomainObject.Predmet.Referada.Sud.Naziv>
  <DomainObject.Predmet.Referada.Sudac>
    <izvorni_sadrzaj>Miro Jalševec</izvorni_sadrzaj>
    <derivirana_varijabla naziv="DomainObject.Predmet.Referada.Sudac_1">Miro Jalševec, v. r. </derivirana_varijabla>
    <derivirana_varijabla naziv="Dativ">Miri Jalševcu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Općinskog suda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  <derivirana_varijabla naziv="Padez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Kapucinski trg 5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Štefanija Novoselec</izvorni_sadrzaj>
    <derivirana_varijabla naziv="DomainObject.Predmet.Zapisnicar_1">Štefanija Novoselec</derivirana_varijabla>
    <derivirana_varijabla naziv="Padez">Štefanija Novoselec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Kristijan Sačić</item>
    </izvorni_sadrzaj>
    <derivirana_varijabla naziv="DomainObject.Predmet.ProtuStrankaListFormated_1">
      <item>Kristijan Sačić</item>
    </derivirana_varijabla>
  </DomainObject.Predmet.ProtuStrankaListFormated>
  <DomainObject.Predmet.ProtuStrankaListFormatedOIB>
    <izvorni_sadrzaj>
      <item>Kristijan Sačić, OIB 33762984434</item>
    </izvorni_sadrzaj>
    <derivirana_varijabla naziv="DomainObject.Predmet.ProtuStrankaListFormatedOIB_1">
      <item>Kristijan Sačić, OIB 33762984434</item>
    </derivirana_varijabla>
  </DomainObject.Predmet.ProtuStrankaListFormatedOIB>
  <DomainObject.Predmet.ProtuStrankaListFormatedWithAdress>
    <izvorni_sadrzaj>
      <item>Kristijan Sačić, Varaždinska 71, 42204 Jakopovec</item>
    </izvorni_sadrzaj>
    <derivirana_varijabla naziv="DomainObject.Predmet.ProtuStrankaListFormatedWithAdress_1">
      <item>Kristijan Sačić, Varaždinska 71, 42204 Jakopovec</item>
    </derivirana_varijabla>
  </DomainObject.Predmet.ProtuStrankaListFormatedWithAdress>
  <DomainObject.Predmet.ProtuStrankaListFormatedWithAdressOIB>
    <izvorni_sadrzaj>
      <item>Kristijan Sačić, OIB 33762984434, Varaždinska 71, 42204 Jakopovec</item>
    </izvorni_sadrzaj>
    <derivirana_varijabla naziv="DomainObject.Predmet.ProtuStrankaListFormatedWithAdressOIB_1">
      <item>Kristijan Sačić, OIB 33762984434, Varaždinska 71, 42204 Jakopovec</item>
    </derivirana_varijabla>
  </DomainObject.Predmet.ProtuStrankaListFormatedWithAdressOIB>
  <DomainObject.Predmet.ProtuStrankaListNazivFormated>
    <izvorni_sadrzaj>
      <item>Kristijan Sačić</item>
    </izvorni_sadrzaj>
    <derivirana_varijabla naziv="DomainObject.Predmet.ProtuStrankaListNazivFormated_1">
      <item>Kristijan Sačić</item>
    </derivirana_varijabla>
  </DomainObject.Predmet.ProtuStrankaListNazivFormated>
  <DomainObject.Predmet.ProtuStrankaListNazivFormatedOIB>
    <izvorni_sadrzaj>
      <item>Kristijan Sačić, OIB 33762984434</item>
    </izvorni_sadrzaj>
    <derivirana_varijabla naziv="DomainObject.Predmet.ProtuStrankaListNazivFormatedOIB_1">
      <item>Kristijan Sačić, OIB 33762984434</item>
    </derivirana_varijabla>
  </DomainObject.Predmet.ProtuStrankaListNazivFormatedOIB>
  <DomainObject.Predmet.OstaliListFormated>
    <izvorni_sadrzaj>
      <item>Financijska agencija (FINA), Podružnica Varaždin</item>
      <item>Centar za forenzična ispitivanja, istraživanja i vještačenja "Ivan Vučetić"</item>
    </izvorni_sadrzaj>
    <derivirana_varijabla naziv="DomainObject.Predmet.OstaliListFormated_1">
      <item>Financijska agencija (FINA), Podružnica Varaždin</item>
      <item>Centar za forenzična ispitivanja, istraživanja i vještačenja "Ivan Vučetić"</item>
    </derivirana_varijabla>
    <derivirana_varijabla naziv="DrugaOsoba">
      <item>Financijska agencija (FINA), Podružnica Varaždin</item>
      <item>Centar za forenzična ispitivanja, istraživanja i vještačenja "Ivan Vučetić"</item>
    </derivirana_varijabla>
  </DomainObject.Predmet.OstaliListFormated>
  <DomainObject.Predmet.OstaliListFormatedOIB>
    <izvorni_sadrzaj>
      <item>Financijska agencija (FINA), Podružnica Varaždin, OIB 85821130368</item>
      <item>Centar za forenzična ispitivanja, istraživanja i vještačenja "Ivan Vučetić"</item>
    </izvorni_sadrzaj>
    <derivirana_varijabla naziv="DomainObject.Predmet.OstaliListFormatedOIB_1">
      <item>Financijska agencija (FINA), Podružnica Varaždin, OIB 85821130368</item>
      <item>Centar za forenzična ispitivanja, istraživanja i vještačenja "Ivan Vučetić"</item>
    </derivirana_varijabla>
  </DomainObject.Predmet.OstaliListFormatedOIB>
  <DomainObject.Predmet.OstaliListFormatedWithAdress>
    <izvorni_sadrzaj>
      <item>Financijska agencija (FINA), Podružnica Varaždin, A. Cesarca  2, 42000 Varaždin</item>
      <item>Centar za forenzična ispitivanja, istraživanja i vještačenja "Ivan Vučetić", Ilica 335, 10000 Zagreb</item>
    </izvorni_sadrzaj>
    <derivirana_varijabla naziv="DomainObject.Predmet.OstaliListFormatedWithAdress_1">
      <item>Financijska agencija (FINA), Podružnica Varaždin, A. Cesarca  2, 42000 Varaždin</item>
      <item>Centar za forenzična ispitivanja, istraživanja i vještačenja "Ivan Vučetić", Ilica 335, 10000 Zagreb</item>
    </derivirana_varijabla>
  </DomainObject.Predmet.OstaliListFormatedWithAdress>
  <DomainObject.Predmet.OstaliListFormatedWithAdressOIB>
    <izvorni_sadrzaj>
      <item>Financijska agencija (FINA), Podružnica Varaždin, OIB 85821130368, A. Cesarca  2, 42000 Varaždin</item>
      <item>Centar za forenzična ispitivanja, istraživanja i vještačenja "Ivan Vučetić", Ilica 335, 10000 Zagreb</item>
    </izvorni_sadrzaj>
    <derivirana_varijabla naziv="DomainObject.Predmet.OstaliListFormatedWithAdressOIB_1">
      <item>Financijska agencija (FINA), Podružnica Varaždin, OIB 85821130368, A. Cesarca  2, 42000 Varaždin</item>
      <item>Centar za forenzična ispitivanja, istraživanja i vještačenja "Ivan Vučetić", Ilica 335, 10000 Zagreb</item>
    </derivirana_varijabla>
  </DomainObject.Predmet.OstaliListFormatedWithAdressOIB>
  <DomainObject.Predmet.OstaliListNazivFormated>
    <izvorni_sadrzaj>
      <item>Financijska agencija (FINA), Podružnica Varaždin</item>
      <item>Centar za forenzična ispitivanja, istraživanja i vještačenja "Ivan Vučetić"</item>
    </izvorni_sadrzaj>
    <derivirana_varijabla naziv="DomainObject.Predmet.OstaliListNazivFormated_1">
      <item>Financijska agencija (FINA), Podružnica Varaždin</item>
      <item>Centar za forenzična ispitivanja, istraživanja i vještačenja "Ivan Vučetić"</item>
    </derivirana_varijabla>
  </DomainObject.Predmet.OstaliListNazivFormated>
  <DomainObject.Predmet.OstaliListNazivFormatedOIB>
    <izvorni_sadrzaj>
      <item>Financijska agencija (FINA), Podružnica Varaždin, OIB 85821130368</item>
      <item>Centar za forenzična ispitivanja, istraživanja i vještačenja "Ivan Vučetić"</item>
    </izvorni_sadrzaj>
    <derivirana_varijabla naziv="DomainObject.Predmet.OstaliListNazivFormatedOIB_1">
      <item>Financijska agencija (FINA), Podružnica Varaždin, OIB 85821130368</item>
      <item>Centar za forenzična ispitivanja, istraživanja i vještačenja "Ivan Vučetić"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3</derivirana_varijabla>
  </DomainObject.Predmet.ClanakZakona>
  <DomainObject.Predmet.ClanakZakonaFull>
    <izvorni_sadrzaj>članka 3. stavka 1.</izvorni_sadrzaj>
    <derivirana_varijabla naziv="DomainObject.Predmet.ClanakZakonaFull_1">članka 3. stavka 1. 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22. travnja 2026.</izvorni_sadrzaj>
    <derivirana_varijabla naziv="DomainObject.Datum_1">22. travnja 2026.</derivirana_varijabla>
    <derivirana_varijabla naziv="datum">22. travnja 2026.</derivirana_varijabla>
  </DomainObject.Datum>
  <DomainObject.PoslovniBrojDokumenta>
    <izvorni_sadrzaj>Pp Ikp-1343/2024-10</izvorni_sadrzaj>
    <derivirana_varijabla naziv="DomainObject.PoslovniBrojDokumenta_1">Pp Ikp-1343/2024-10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Kristijan Sačić</izvorni_sadrzaj>
    <derivirana_varijabla naziv="DomainObject.Predmet.ProtustrankaIDrugi_1">Kristijan Sačić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Kristijan Sačić, OIB 33762984434, Varaždinska 71, 42204 Jakopovec</izvorni_sadrzaj>
    <derivirana_varijabla naziv="DomainObject.Predmet.ProtustrankaIDrugiAdressOIB_1">Kristijan Sačić, OIB 33762984434, Varaždinska 71, 42204 Jakopovec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Sačić</item>
      <item>Općinski sud u Varaždinu</item>
      <item>Financijska agencija (FINA), Podružnica Varaždin</item>
      <item>Centar za forenzična ispitivanja, istraživanja i vještačenja "Ivan Vučetić"</item>
    </izvorni_sadrzaj>
    <derivirana_varijabla naziv="DomainObject.Predmet.SudioniciListNaziv_1">
      <item>Kristijan Sačić</item>
      <item>Općinski sud u Varaždinu</item>
      <item>Financijska agencija (FINA), Podružnica Varaždin</item>
      <item>Centar za forenzična ispitivanja, istraživanja i vještačenja "Ivan Vučetić"</item>
    </derivirana_varijabla>
    <derivirana_varijabla naziv="OstaliSudionici">
      <item>Kristijan Sačić</item>
      <item>Općinski sud u Varaždinu</item>
      <item>Financijska agencija (FINA), Podružnica Varaždin</item>
      <item>Centar za forenzična ispitivanja, istraživanja i vještačenja "Ivan Vučetić"</item>
    </derivirana_varijabla>
  </DomainObject.Predmet.SudioniciListNaziv>
  <DomainObject.Predmet.SudioniciListAdressOIB>
    <izvorni_sadrzaj>
      <item>Kristijan Sačić, OIB 33762984434, Varaždinska 71,42204 Jakopovec</item>
      <item>Općinski sud u Varaždinu, OIB 14828046348, Braće Radića 2,42000 Varaždin</item>
      <item>Financijska agencija (FINA), Podružnica Varaždin, OIB 85821130368, A. Cesarca  2,42000 Varaždin</item>
      <item>Centar za forenzična ispitivanja, istraživanja i vještačenja "Ivan Vučetić", Ilica 335,10000 Zagreb</item>
    </izvorni_sadrzaj>
    <derivirana_varijabla naziv="DomainObject.Predmet.SudioniciListAdressOIB_1">
      <item>Kristijan Sačić, OIB 33762984434, Varaždinska 71,42204 Jakopovec</item>
      <item>Općinski sud u Varaždinu, OIB 14828046348, Braće Radića 2,42000 Varaždin</item>
      <item>Financijska agencija (FINA), Podružnica Varaždin, OIB 85821130368, A. Cesarca  2,42000 Varaždin</item>
      <item>Centar za forenzična ispitivanja, istraživanja i vještačenja "Ivan Vučetić", Ilica 335,10000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20,00 EUR, novčana kazna u iznosu od 500,00 EUR, u ukupnom iznosu od 520,00 EUR</izvorni_sadrzaj>
    <derivirana_varijabla naziv="DomainObject.Predmet.Pristojbe_1">troškove za trošak u iznosu od 20,00 EUR, novčana kazna u iznosu od 500,00 EUR, u ukupnom iznosu od 520,00 EUR</derivirana_varijabla>
  </DomainObject.Predmet.Pristojbe>
  <DomainObject.Predmet.PristojbeSudionikNazivOIB>
    <izvorni_sadrzaj>Kristijan Sačić, OIB 33762984434</izvorni_sadrzaj>
    <derivirana_varijabla naziv="DomainObject.Predmet.PristojbeSudionikNazivOIB_1">Kristijan Sačić, OIB 33762984434</derivirana_varijabla>
  </DomainObject.Predmet.PristojbeSudionikNazivOIB>
  <DomainObject.Predmet.PristojbePNB>
    <izvorni_sadrzaj>HR63 6068-4366-1069732338</izvorni_sadrzaj>
    <derivirana_varijabla naziv="DomainObject.Predmet.PristojbePNB_1">HR63 6068-4366-1069732338</derivirana_varijabla>
  </DomainObject.Predmet.PristojbePNB>
  <DomainObject.Predmet.PristojbeIznos>
    <izvorni_sadrzaj>520,00 EUR</izvorni_sadrzaj>
    <derivirana_varijabla naziv="DomainObject.Predmet.PristojbeIznos_1">520,00 EUR</derivirana_varijabla>
  </DomainObject.Predmet.PristojbeIznos>
  <DomainObject.Predmet.PristojbeOpisPlacanja>
    <izvorni_sadrzaj>Troškovi iz predmeta Pp Ikp-1343/2024, OS VŽ</izvorni_sadrzaj>
    <derivirana_varijabla naziv="DomainObject.Predmet.PristojbeOpisPlacanja_1">Troškovi iz predmeta Pp Ikp-1343/2024,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33762984434</item>
      <item>, OIB 14828046348</item>
      <item>, OIB 85821130368</item>
      <item>, OIB null</item>
    </izvorni_sadrzaj>
    <derivirana_varijabla naziv="DomainObject.Predmet.SudioniciListNazivOIB_1">
      <item>, OIB 33762984434</item>
      <item>, OIB 14828046348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1. studenog 2024.</izvorni_sadrzaj>
    <derivirana_varijabla naziv="DomainObject.Predmet.PristojbeDatumRokPlacanja_1">1. studenog 2024.</derivirana_varijabla>
  </DomainObject.Predmet.PristojbeDatumRokPlacanja>
  <DomainObject.Predmet.PristojbeNazivVrste>
    <izvorni_sadrzaj>Troškovi iz predmeta Pp Ikp-1343/2024, OS VŽ</izvorni_sadrzaj>
    <derivirana_varijabla naziv="DomainObject.Predmet.PristojbeNazivVrste_1">Troškovi iz predmeta Pp Ikp-1343/2024, OS VŽ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veljače 2026.</izvorni_sadrzaj>
    <derivirana_varijabla naziv="DomainObject.PredzadnjaOdlukaIzPredmeta.DatumDonosenjaOdluke_1">13. veljače 2026.</derivirana_varijabla>
  </DomainObject.PredzadnjaOdlukaIzPredmeta.DatumDonosenjaOdluke>
  <DomainObject.PredzadnjaOdlukaIzPredmeta.Oznaka>
    <izvorni_sadrzaj>Pp Ikp-1343/2024-7</izvorni_sadrzaj>
    <derivirana_varijabla naziv="DomainObject.PredzadnjaOdlukaIzPredmeta.Oznaka_1">Pp Ikp-1343/2024-7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500,00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>eura</derivirana_varijabla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DATUMSMRTIIKP>
    <izvorni_sadrzaj/>
    <derivirana_varijabla naziv="UserObject.DATUMSMRTIIKP_1"/>
  </UserObject.DATUMSMRTI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studenog 2024.</izvorni_sadrzaj>
    <derivirana_varijabla naziv="DomainObject.Predmet.DatumPocetkaProcesa_1">7. studenog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Zakona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 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Kristijan Sačić, Varaždinska 71, 42204 Jakopovec</izvorni_sadrzaj>
    <derivirana_varijabla naziv="DomainObject.Predmet.OsudenikImePrezimeAdresa_1">Kristijan Sačić, Varaždinska 71, 42204 Jakopovec</derivirana_varijabla>
  </DomainObject.Predmet.OsudenikImePrezimeAdresa>
  <DomainObject.Predmet.OsudenikImePrezimeOIBDatRodenja>
    <izvorni_sadrzaj>Kristijan Sačić, OIB 33762984434, rođen-a 23.01.1976.</izvorni_sadrzaj>
    <derivirana_varijabla naziv="DomainObject.Predmet.OsudenikImePrezimeOIBDatRodenja_1">Kristijanu Sačiću, OIB 33762984434, rođen 23. siječnja 1976.</derivirana_varijabla>
  </DomainObject.Predmet.OsudenikImePrezimeOIBDatRodenja>
  <DomainObject.IkpPredmet.OdlukaRjesenjeIshodisni>
    <izvorni_sadrzaj>Pp-1290/2024-3 donesena 05.07.2024.</izvorni_sadrzaj>
    <derivirana_varijabla naziv="DomainObject.IkpPredmet.OdlukaRjesenjeIshodisni_1">Pp-1290/2024-3 od 5. srpnja 2024.</derivirana_varijabla>
  </DomainObject.IkpPredmet.OdlukaRjesenjeIshodisni>
  <DomainObject.IkpPredmet.NovcanaObaveza.PreostaliIznos>
    <izvorni_sadrzaj>500,00 EUR</izvorni_sadrzaj>
    <derivirana_varijabla naziv="DomainObject.IkpPredmet.NovcanaObaveza.PreostaliIznos_1">500,00 EUR</derivirana_varijabla>
  </DomainObject.IkpPredmet.NovcanaObaveza.PreostaliIznos>
  <DomainObject.IkpPredmet.NovcanaObaveza.PNB>
    <izvorni_sadrzaj>HR63 6068-4366-1069732303</izvorni_sadrzaj>
    <derivirana_varijabla naziv="DomainObject.IkpPredmet.NovcanaObaveza.PNB_1">HR63 6068-4366-1069732303</derivirana_varijabla>
  </DomainObject.IkpPredmet.NovcanaObaveza.PNB>
  <DomainObject.IkpPredmet.Trosak.PreostaliIznos>
    <izvorni_sadrzaj>20,00 EUR</izvorni_sadrzaj>
    <derivirana_varijabla naziv="DomainObject.IkpPredmet.Trosak.PreostaliIznos_1">20,00 EUR</derivirana_varijabla>
  </DomainObject.IkpPredmet.Trosak.PreostaliIznos>
  <DomainObject.IkpPredmet.Trosak.PNB>
    <izvorni_sadrzaj>HR63 6068-4366-1069732338</izvorni_sadrzaj>
    <derivirana_varijabla naziv="DomainObject.IkpPredmet.Trosak.PNB_1">HR63 6068-4366-1069732338</derivirana_varijabla>
  </DomainObject.IkpPredmet.Trosak.PNB>
  <DomainObject.IkpPredmet.IshodisnaOdlukaDatumPravomocnosti>
    <izvorni_sadrzaj>02.08.2024.</izvorni_sadrzaj>
    <derivirana_varijabla naziv="DomainObject.IkpPredmet.IshodisnaOdlukaDatumPravomocnosti_1">02.08.2024.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01.11.2024.</izvorni_sadrzaj>
    <derivirana_varijabla naziv="DomainObject.IkpPredmet.IshodisnaOdlukaDatumIzvrsnosti_1">01.11.2024.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99FBF38A-0974-42B5-8308-6C4A3C7C3CC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292</properties:Words>
  <properties:Characters>1591</properties:Characters>
  <properties:Lines>55</properties:Lines>
  <properties:Paragraphs>22</properties:Paragraphs>
  <properties:TotalTime>103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Valentina Kovač</cp:lastModifiedBy>
  <cp:lastPrinted>2026-04-22T09:40:00Z</cp:lastPrinted>
  <dcterms:modified xmlns:xsi="http://www.w3.org/2001/XMLSchema-instance" xsi:type="dcterms:W3CDTF">2026-04-22T09:40:00Z</dcterms:modified>
  <cp:revision>16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Ikp-1343/2024-10 / Odluka - Rješenje - obustava postupka</vt:lpwstr>
  </prop:property>
  <prop:property fmtid="{D5CDD505-2E9C-101B-9397-08002B2CF9AE}" pid="6" name="Predlozak_id">
    <vt:lpwstr>1000000914</vt:lpwstr>
  </prop:property>
  <prop:property fmtid="{D5CDD505-2E9C-101B-9397-08002B2CF9AE}" pid="7" name="Predlozak_oznaka">
    <vt:lpwstr>OS_Pp-138</vt:lpwstr>
  </prop:property>
  <prop:property fmtid="{D5CDD505-2E9C-101B-9397-08002B2CF9AE}" pid="8" name="Predlozak_naziv">
    <vt:lpwstr>Rješenje o obustavi - osuđenik umro</vt:lpwstr>
  </prop:property>
</prop:Properties>
</file>